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9B" w:rsidRDefault="006F679B" w:rsidP="006F679B">
      <w:pPr>
        <w:pStyle w:val="a4"/>
        <w:pageBreakBefore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№1</w:t>
      </w:r>
    </w:p>
    <w:p w:rsidR="006F679B" w:rsidRDefault="006F679B" w:rsidP="006F679B">
      <w:pPr>
        <w:pStyle w:val="a4"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</w:t>
      </w:r>
      <w:proofErr w:type="gramStart"/>
      <w:r>
        <w:rPr>
          <w:b/>
          <w:sz w:val="22"/>
          <w:szCs w:val="22"/>
        </w:rPr>
        <w:t>от</w:t>
      </w:r>
      <w:proofErr w:type="gramEnd"/>
      <w:r>
        <w:rPr>
          <w:b/>
          <w:sz w:val="22"/>
          <w:szCs w:val="22"/>
        </w:rPr>
        <w:t xml:space="preserve"> ________ № ____________</w:t>
      </w:r>
    </w:p>
    <w:p w:rsidR="006F679B" w:rsidRDefault="006F679B" w:rsidP="00980807">
      <w:pPr>
        <w:pStyle w:val="a3"/>
        <w:widowControl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80807" w:rsidRPr="00FB3E8A" w:rsidRDefault="001B027F" w:rsidP="00980807">
      <w:pPr>
        <w:pStyle w:val="a3"/>
        <w:widowControl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B027F">
        <w:rPr>
          <w:rFonts w:ascii="Times New Roman" w:hAnsi="Times New Roman"/>
          <w:b/>
          <w:bCs/>
          <w:sz w:val="28"/>
          <w:szCs w:val="28"/>
          <w:lang w:val="ru-RU"/>
        </w:rPr>
        <w:t>ТЕХНИЧЕСКОЕ ЗАДАНИЕ</w:t>
      </w:r>
    </w:p>
    <w:p w:rsidR="00980807" w:rsidRPr="00A63CB2" w:rsidRDefault="00980807" w:rsidP="00980807">
      <w:pPr>
        <w:jc w:val="center"/>
        <w:rPr>
          <w:b/>
          <w:highlight w:val="yellow"/>
        </w:rPr>
      </w:pPr>
    </w:p>
    <w:p w:rsidR="00980807" w:rsidRPr="00691FFB" w:rsidRDefault="00980807" w:rsidP="001B027F">
      <w:pPr>
        <w:pStyle w:val="3"/>
        <w:tabs>
          <w:tab w:val="left" w:pos="284"/>
        </w:tabs>
        <w:spacing w:after="0"/>
        <w:jc w:val="center"/>
        <w:rPr>
          <w:bCs/>
          <w:i/>
          <w:iCs/>
          <w:sz w:val="20"/>
          <w:szCs w:val="20"/>
        </w:rPr>
      </w:pPr>
      <w:r w:rsidRPr="00691FFB">
        <w:rPr>
          <w:b/>
          <w:bCs/>
          <w:i/>
          <w:sz w:val="20"/>
          <w:szCs w:val="20"/>
        </w:rPr>
        <w:t xml:space="preserve">Объем оказываемых услуг, функциональные, технические и качественные характеристики, эксплуатационные </w:t>
      </w:r>
      <w:r w:rsidR="001B027F">
        <w:rPr>
          <w:b/>
          <w:bCs/>
          <w:i/>
          <w:sz w:val="20"/>
          <w:szCs w:val="20"/>
        </w:rPr>
        <w:t>характеристики объекта закупки.</w:t>
      </w:r>
    </w:p>
    <w:p w:rsidR="00980807" w:rsidRDefault="00980807" w:rsidP="001B027F">
      <w:pPr>
        <w:jc w:val="both"/>
        <w:rPr>
          <w:sz w:val="20"/>
        </w:rPr>
      </w:pPr>
    </w:p>
    <w:p w:rsidR="00980807" w:rsidRDefault="00980807" w:rsidP="001B027F">
      <w:pPr>
        <w:jc w:val="both"/>
        <w:rPr>
          <w:sz w:val="20"/>
          <w:szCs w:val="20"/>
        </w:rPr>
      </w:pPr>
      <w:r>
        <w:rPr>
          <w:sz w:val="20"/>
        </w:rPr>
        <w:t xml:space="preserve">Услуги оказываются </w:t>
      </w:r>
      <w:r w:rsidRPr="008A6EA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документов:</w:t>
      </w:r>
    </w:p>
    <w:p w:rsidR="00980807" w:rsidRPr="00A63CB2" w:rsidRDefault="00980807" w:rsidP="001B027F">
      <w:pPr>
        <w:jc w:val="both"/>
        <w:rPr>
          <w:bCs/>
          <w:iCs/>
          <w:sz w:val="20"/>
          <w:szCs w:val="20"/>
        </w:rPr>
      </w:pPr>
      <w:r w:rsidRPr="00A63CB2">
        <w:rPr>
          <w:bCs/>
          <w:iCs/>
          <w:sz w:val="20"/>
          <w:szCs w:val="20"/>
        </w:rPr>
        <w:t>для организации, входящих в систему Банка России:</w:t>
      </w:r>
    </w:p>
    <w:p w:rsidR="00980807" w:rsidRPr="00A63CB2" w:rsidRDefault="00980807" w:rsidP="001B027F">
      <w:pPr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- </w:t>
      </w:r>
      <w:r w:rsidRPr="00A63CB2">
        <w:rPr>
          <w:bCs/>
          <w:iCs/>
          <w:sz w:val="20"/>
          <w:szCs w:val="20"/>
        </w:rPr>
        <w:t>документа подтверждающего статус организации, входящей в структуру Банка России (копия Устава организации);</w:t>
      </w:r>
    </w:p>
    <w:p w:rsidR="00980807" w:rsidRDefault="00980807" w:rsidP="001B027F">
      <w:pPr>
        <w:jc w:val="both"/>
        <w:rPr>
          <w:sz w:val="20"/>
          <w:szCs w:val="20"/>
        </w:rPr>
      </w:pPr>
      <w:r>
        <w:rPr>
          <w:sz w:val="20"/>
          <w:szCs w:val="20"/>
        </w:rPr>
        <w:t>для прочих организаций:</w:t>
      </w:r>
    </w:p>
    <w:p w:rsidR="00980807" w:rsidRDefault="00980807" w:rsidP="001B027F">
      <w:pPr>
        <w:tabs>
          <w:tab w:val="left" w:pos="851"/>
        </w:tabs>
        <w:rPr>
          <w:sz w:val="20"/>
        </w:rPr>
      </w:pPr>
      <w:r>
        <w:rPr>
          <w:sz w:val="20"/>
          <w:szCs w:val="20"/>
        </w:rPr>
        <w:t xml:space="preserve">- </w:t>
      </w:r>
      <w:r w:rsidRPr="008A6EAE">
        <w:rPr>
          <w:sz w:val="20"/>
          <w:szCs w:val="20"/>
        </w:rPr>
        <w:t>лицензии на осуществление инкассации денежных средств, векселей, платежных и расчетных документов</w:t>
      </w:r>
      <w:r>
        <w:rPr>
          <w:sz w:val="20"/>
          <w:szCs w:val="20"/>
        </w:rPr>
        <w:t>,</w:t>
      </w:r>
      <w:r>
        <w:rPr>
          <w:sz w:val="20"/>
        </w:rPr>
        <w:t xml:space="preserve"> </w:t>
      </w:r>
    </w:p>
    <w:p w:rsidR="00980807" w:rsidRDefault="00980807" w:rsidP="001B027F">
      <w:pPr>
        <w:jc w:val="both"/>
        <w:rPr>
          <w:sz w:val="20"/>
        </w:rPr>
      </w:pPr>
      <w:r>
        <w:rPr>
          <w:sz w:val="20"/>
        </w:rPr>
        <w:t>в соответствии со следующими нормативными актами:</w:t>
      </w:r>
    </w:p>
    <w:p w:rsidR="00980807" w:rsidRDefault="00980807" w:rsidP="001B027F">
      <w:pPr>
        <w:jc w:val="both"/>
        <w:rPr>
          <w:sz w:val="20"/>
        </w:rPr>
      </w:pPr>
      <w:r>
        <w:rPr>
          <w:sz w:val="20"/>
        </w:rPr>
        <w:t>1. Ф</w:t>
      </w:r>
      <w:r w:rsidRPr="00D04BDE">
        <w:rPr>
          <w:sz w:val="20"/>
        </w:rPr>
        <w:t xml:space="preserve">едеральным законом от 02.12.1990 </w:t>
      </w:r>
      <w:r>
        <w:rPr>
          <w:sz w:val="20"/>
        </w:rPr>
        <w:t>№</w:t>
      </w:r>
      <w:r w:rsidRPr="00D04BDE">
        <w:rPr>
          <w:sz w:val="20"/>
        </w:rPr>
        <w:t xml:space="preserve"> 395-1</w:t>
      </w:r>
      <w:r>
        <w:rPr>
          <w:sz w:val="20"/>
        </w:rPr>
        <w:t xml:space="preserve"> «</w:t>
      </w:r>
      <w:r w:rsidRPr="00D04BDE">
        <w:rPr>
          <w:sz w:val="20"/>
        </w:rPr>
        <w:t>О б</w:t>
      </w:r>
      <w:r>
        <w:rPr>
          <w:sz w:val="20"/>
        </w:rPr>
        <w:t>анках и банковской деятельности»;</w:t>
      </w:r>
    </w:p>
    <w:p w:rsidR="00980807" w:rsidRDefault="00980807" w:rsidP="001B027F">
      <w:pPr>
        <w:jc w:val="both"/>
        <w:rPr>
          <w:sz w:val="20"/>
        </w:rPr>
      </w:pPr>
      <w:r>
        <w:rPr>
          <w:sz w:val="20"/>
        </w:rPr>
        <w:t xml:space="preserve">2. </w:t>
      </w:r>
      <w:r w:rsidRPr="00D04BDE">
        <w:rPr>
          <w:sz w:val="20"/>
        </w:rPr>
        <w:t>Положением ЦБ РФ  от 24.04.2008 №318-П «О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</w:t>
      </w:r>
      <w:r>
        <w:rPr>
          <w:sz w:val="20"/>
        </w:rPr>
        <w:t>.</w:t>
      </w:r>
    </w:p>
    <w:p w:rsidR="00980807" w:rsidRDefault="00980807" w:rsidP="001B027F">
      <w:pPr>
        <w:jc w:val="both"/>
        <w:rPr>
          <w:b/>
          <w:sz w:val="20"/>
        </w:rPr>
      </w:pPr>
    </w:p>
    <w:p w:rsidR="00980807" w:rsidRPr="000158A1" w:rsidRDefault="00F35A6E" w:rsidP="001B027F">
      <w:pPr>
        <w:jc w:val="both"/>
        <w:rPr>
          <w:b/>
          <w:sz w:val="20"/>
        </w:rPr>
      </w:pPr>
      <w:r>
        <w:rPr>
          <w:b/>
          <w:sz w:val="20"/>
        </w:rPr>
        <w:t xml:space="preserve">1. </w:t>
      </w:r>
      <w:r w:rsidR="00980807" w:rsidRPr="000158A1">
        <w:rPr>
          <w:b/>
          <w:sz w:val="20"/>
        </w:rPr>
        <w:t xml:space="preserve">Требования к оказываемым услугам: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- Исполнитель своими силами оказывает Заказчику услуги по инкассации наличных денег, их хранению и обработке, и зачислению на </w:t>
      </w:r>
      <w:r w:rsidR="00FB25D0">
        <w:rPr>
          <w:sz w:val="20"/>
        </w:rPr>
        <w:t xml:space="preserve">расчетный </w:t>
      </w:r>
      <w:r w:rsidRPr="009C43D9">
        <w:rPr>
          <w:sz w:val="20"/>
        </w:rPr>
        <w:t>счёт</w:t>
      </w:r>
      <w:r w:rsidR="00FB25D0">
        <w:rPr>
          <w:sz w:val="20"/>
        </w:rPr>
        <w:t>,</w:t>
      </w:r>
      <w:r w:rsidRPr="009C43D9">
        <w:rPr>
          <w:sz w:val="20"/>
        </w:rPr>
        <w:t xml:space="preserve"> а именно, осуществляет: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>- в согласованные с Заказчиком дни и часы прием наличных денег от уполномоченного на это должностного лица Заказчика;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 - обработку наличных денег, включающую их сортировку, пересчет, формирование и упаковку, контроль денежных знаков Банка России на соответствие признакам платежеспособности и подлинности;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- доставку и сдачу </w:t>
      </w:r>
      <w:proofErr w:type="spellStart"/>
      <w:r w:rsidRPr="009C43D9">
        <w:rPr>
          <w:sz w:val="20"/>
        </w:rPr>
        <w:t>проинкассированных</w:t>
      </w:r>
      <w:proofErr w:type="spellEnd"/>
      <w:r w:rsidRPr="009C43D9">
        <w:rPr>
          <w:sz w:val="20"/>
        </w:rPr>
        <w:t xml:space="preserve"> и обработанных наличных денег: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• в приходную кассу </w:t>
      </w:r>
      <w:r>
        <w:rPr>
          <w:sz w:val="20"/>
        </w:rPr>
        <w:t xml:space="preserve"> Отделения – НБ Республики Башкортостан г. Уфа</w:t>
      </w:r>
      <w:r w:rsidRPr="009C43D9">
        <w:rPr>
          <w:sz w:val="20"/>
        </w:rPr>
        <w:t>, осуществляющего кассовое и расчетное обслуживание корреспондентских счетов Банка-партнера (далее – Банка), для зачисления на корреспондентский счет Банка и последующего перечисления Банком на расчетный счет Заказчика</w:t>
      </w:r>
      <w:r>
        <w:rPr>
          <w:sz w:val="20"/>
        </w:rPr>
        <w:t>.</w:t>
      </w:r>
      <w:r w:rsidRPr="009C43D9">
        <w:rPr>
          <w:sz w:val="20"/>
        </w:rPr>
        <w:t xml:space="preserve"> </w:t>
      </w:r>
      <w:r w:rsidRPr="00F35A6E">
        <w:rPr>
          <w:sz w:val="20"/>
        </w:rPr>
        <w:t xml:space="preserve">Реквизиты расчетного счета Заказчика указаны в </w:t>
      </w:r>
      <w:r w:rsidR="00F35A6E" w:rsidRPr="00F35A6E">
        <w:rPr>
          <w:sz w:val="20"/>
        </w:rPr>
        <w:t>п.</w:t>
      </w:r>
      <w:r w:rsidRPr="00F35A6E">
        <w:rPr>
          <w:sz w:val="20"/>
        </w:rPr>
        <w:t>2 Техническо</w:t>
      </w:r>
      <w:r w:rsidR="00F35A6E" w:rsidRPr="00F35A6E">
        <w:rPr>
          <w:sz w:val="20"/>
        </w:rPr>
        <w:t>го</w:t>
      </w:r>
      <w:r w:rsidRPr="00F35A6E">
        <w:rPr>
          <w:sz w:val="20"/>
        </w:rPr>
        <w:t xml:space="preserve"> задани</w:t>
      </w:r>
      <w:r w:rsidR="00F35A6E" w:rsidRPr="00F35A6E">
        <w:rPr>
          <w:sz w:val="20"/>
        </w:rPr>
        <w:t>я</w:t>
      </w:r>
      <w:r w:rsidRPr="009C43D9">
        <w:rPr>
          <w:sz w:val="20"/>
        </w:rPr>
        <w:t xml:space="preserve">;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• и (или) в приходную кассу Банка для последующего перечисления Банком на расчетный счет Заказчика, </w:t>
      </w:r>
      <w:r w:rsidRPr="00F35A6E">
        <w:rPr>
          <w:sz w:val="20"/>
        </w:rPr>
        <w:t xml:space="preserve">указанный в </w:t>
      </w:r>
      <w:r w:rsidR="00F35A6E" w:rsidRPr="00F35A6E">
        <w:rPr>
          <w:sz w:val="20"/>
        </w:rPr>
        <w:t>п.</w:t>
      </w:r>
      <w:r w:rsidRPr="00F35A6E">
        <w:rPr>
          <w:sz w:val="20"/>
        </w:rPr>
        <w:t xml:space="preserve">2 </w:t>
      </w:r>
      <w:proofErr w:type="gramStart"/>
      <w:r w:rsidRPr="00F35A6E">
        <w:rPr>
          <w:sz w:val="20"/>
        </w:rPr>
        <w:t>к</w:t>
      </w:r>
      <w:proofErr w:type="gramEnd"/>
      <w:r w:rsidRPr="00F35A6E">
        <w:rPr>
          <w:sz w:val="20"/>
        </w:rPr>
        <w:t xml:space="preserve"> Техническо</w:t>
      </w:r>
      <w:r w:rsidR="00F35A6E" w:rsidRPr="00F35A6E">
        <w:rPr>
          <w:sz w:val="20"/>
        </w:rPr>
        <w:t>го</w:t>
      </w:r>
      <w:r w:rsidRPr="00F35A6E">
        <w:rPr>
          <w:sz w:val="20"/>
        </w:rPr>
        <w:t xml:space="preserve"> задани</w:t>
      </w:r>
      <w:r w:rsidR="00F35A6E" w:rsidRPr="00F35A6E">
        <w:rPr>
          <w:sz w:val="20"/>
        </w:rPr>
        <w:t>я</w:t>
      </w:r>
      <w:r w:rsidRPr="00F35A6E">
        <w:rPr>
          <w:sz w:val="20"/>
        </w:rPr>
        <w:t>.</w:t>
      </w:r>
      <w:r w:rsidRPr="009C43D9">
        <w:rPr>
          <w:sz w:val="20"/>
        </w:rPr>
        <w:t xml:space="preserve">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 xml:space="preserve">В период между получением и сдачей наличных денег Исполнитель осуществляет их временное хранение в подразделении Исполнителя. </w:t>
      </w:r>
    </w:p>
    <w:p w:rsidR="00980807" w:rsidRPr="009C43D9" w:rsidRDefault="00980807" w:rsidP="001B027F">
      <w:pPr>
        <w:jc w:val="both"/>
        <w:rPr>
          <w:sz w:val="20"/>
        </w:rPr>
      </w:pPr>
      <w:proofErr w:type="spellStart"/>
      <w:r w:rsidRPr="009C43D9">
        <w:rPr>
          <w:sz w:val="20"/>
        </w:rPr>
        <w:t>Проинкассированные</w:t>
      </w:r>
      <w:proofErr w:type="spellEnd"/>
      <w:r w:rsidRPr="009C43D9">
        <w:rPr>
          <w:sz w:val="20"/>
        </w:rPr>
        <w:t xml:space="preserve"> и обработанные наличные деньги Заказчика должны быть перечислены Банком на </w:t>
      </w:r>
      <w:r w:rsidR="00FB25D0">
        <w:rPr>
          <w:sz w:val="20"/>
        </w:rPr>
        <w:t xml:space="preserve">расчетный </w:t>
      </w:r>
      <w:r w:rsidRPr="009C43D9">
        <w:rPr>
          <w:sz w:val="20"/>
        </w:rPr>
        <w:t xml:space="preserve">счет Заказчика, не позднее 12:00 (время </w:t>
      </w:r>
      <w:r w:rsidR="00FB25D0">
        <w:rPr>
          <w:sz w:val="20"/>
        </w:rPr>
        <w:t>местное</w:t>
      </w:r>
      <w:r w:rsidRPr="009C43D9">
        <w:rPr>
          <w:sz w:val="20"/>
        </w:rPr>
        <w:t>)  рабочего дня, следующего за днем инкассации наличных денег Заказчика</w:t>
      </w:r>
      <w:r w:rsidR="002A6D9F">
        <w:rPr>
          <w:sz w:val="20"/>
        </w:rPr>
        <w:t>.</w:t>
      </w:r>
      <w:r w:rsidRPr="009C43D9">
        <w:rPr>
          <w:sz w:val="20"/>
        </w:rPr>
        <w:t xml:space="preserve"> </w:t>
      </w:r>
    </w:p>
    <w:p w:rsidR="00980807" w:rsidRPr="009C43D9" w:rsidRDefault="00980807" w:rsidP="001B027F">
      <w:pPr>
        <w:jc w:val="both"/>
        <w:rPr>
          <w:sz w:val="20"/>
        </w:rPr>
      </w:pPr>
      <w:r w:rsidRPr="009C43D9">
        <w:rPr>
          <w:sz w:val="20"/>
        </w:rPr>
        <w:t>Порядок приёма сумок с наличными деньгами на обработку:</w:t>
      </w:r>
    </w:p>
    <w:p w:rsidR="000D2DA6" w:rsidRPr="000D2DA6" w:rsidRDefault="00980807" w:rsidP="001B027F">
      <w:pPr>
        <w:jc w:val="both"/>
        <w:rPr>
          <w:sz w:val="20"/>
          <w:szCs w:val="20"/>
        </w:rPr>
      </w:pPr>
      <w:r w:rsidRPr="009C43D9">
        <w:rPr>
          <w:sz w:val="20"/>
        </w:rPr>
        <w:t xml:space="preserve"> - Инкассаторы Исполнителя принимают наличные деньги от Заказчика в </w:t>
      </w:r>
      <w:proofErr w:type="gramStart"/>
      <w:r w:rsidRPr="009C43D9">
        <w:rPr>
          <w:sz w:val="20"/>
        </w:rPr>
        <w:t>подготовленных</w:t>
      </w:r>
      <w:proofErr w:type="gramEnd"/>
      <w:r w:rsidRPr="009C43D9">
        <w:rPr>
          <w:sz w:val="20"/>
        </w:rPr>
        <w:t xml:space="preserve"> </w:t>
      </w:r>
      <w:r w:rsidR="00FB25D0">
        <w:rPr>
          <w:sz w:val="20"/>
        </w:rPr>
        <w:t>одноразовых полимерных сейф-пакетах</w:t>
      </w:r>
      <w:r w:rsidRPr="009C43D9">
        <w:rPr>
          <w:sz w:val="20"/>
        </w:rPr>
        <w:t xml:space="preserve">. </w:t>
      </w:r>
      <w:r w:rsidR="000D2DA6" w:rsidRPr="000D2DA6">
        <w:rPr>
          <w:sz w:val="20"/>
          <w:szCs w:val="20"/>
        </w:rPr>
        <w:t>Пакет предназначен для размещения и транспортирования денежной наличности (далее по тексту – ценности) вместе с сопроводительными документами к ним.</w:t>
      </w:r>
    </w:p>
    <w:p w:rsidR="000D2DA6" w:rsidRPr="000D2DA6" w:rsidRDefault="000D2DA6" w:rsidP="001B027F">
      <w:pPr>
        <w:jc w:val="both"/>
        <w:rPr>
          <w:sz w:val="20"/>
          <w:szCs w:val="20"/>
        </w:rPr>
      </w:pPr>
      <w:r w:rsidRPr="000D2DA6">
        <w:rPr>
          <w:sz w:val="20"/>
          <w:szCs w:val="20"/>
        </w:rPr>
        <w:t>Пакет изготовлен из непрозрачного полимерного материала и имеет индивидуальный номер (далее по тексту – номер пакета). Количество разрядов в номере пакета должно быть не менее 6 (шести).</w:t>
      </w:r>
    </w:p>
    <w:p w:rsidR="000D2DA6" w:rsidRPr="000D2DA6" w:rsidRDefault="000D2DA6" w:rsidP="001B027F">
      <w:pPr>
        <w:jc w:val="both"/>
        <w:rPr>
          <w:sz w:val="20"/>
          <w:szCs w:val="20"/>
        </w:rPr>
      </w:pPr>
      <w:r w:rsidRPr="000D2DA6">
        <w:rPr>
          <w:sz w:val="20"/>
          <w:szCs w:val="20"/>
        </w:rPr>
        <w:t>Запечатывается пакет с помощью клапана, представляющего собой цветную полимерную ленту, одной стороной прикрепленной к пакету, с клеевой поверхностью на внутренней стороне ленты.</w:t>
      </w:r>
    </w:p>
    <w:p w:rsidR="000D2DA6" w:rsidRPr="000D2DA6" w:rsidRDefault="000D2DA6" w:rsidP="001B027F">
      <w:pPr>
        <w:jc w:val="both"/>
        <w:rPr>
          <w:sz w:val="20"/>
          <w:szCs w:val="20"/>
        </w:rPr>
      </w:pPr>
      <w:r w:rsidRPr="000D2DA6">
        <w:rPr>
          <w:sz w:val="20"/>
          <w:szCs w:val="20"/>
        </w:rPr>
        <w:t>Пакет может быть использован по назначению только один раз.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Требования к обязанностям </w:t>
      </w:r>
      <w:r>
        <w:rPr>
          <w:sz w:val="20"/>
        </w:rPr>
        <w:t>И</w:t>
      </w:r>
      <w:r w:rsidRPr="00EE0780">
        <w:rPr>
          <w:sz w:val="20"/>
        </w:rPr>
        <w:t xml:space="preserve">сполнителя: 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- Оказывать услугу в соответствии с </w:t>
      </w:r>
      <w:r>
        <w:rPr>
          <w:sz w:val="20"/>
        </w:rPr>
        <w:t>П</w:t>
      </w:r>
      <w:r w:rsidRPr="00EE0780">
        <w:rPr>
          <w:sz w:val="20"/>
        </w:rPr>
        <w:t xml:space="preserve">еречнем </w:t>
      </w:r>
      <w:r>
        <w:rPr>
          <w:sz w:val="20"/>
        </w:rPr>
        <w:t>объектов</w:t>
      </w:r>
      <w:r w:rsidRPr="00EE0780">
        <w:rPr>
          <w:sz w:val="20"/>
        </w:rPr>
        <w:t xml:space="preserve"> в указанное время, подлежащих обслуживанию </w:t>
      </w:r>
      <w:r w:rsidRPr="000D2DA6">
        <w:rPr>
          <w:sz w:val="20"/>
        </w:rPr>
        <w:t>(</w:t>
      </w:r>
      <w:r w:rsidR="000D2DA6" w:rsidRPr="000D2DA6">
        <w:rPr>
          <w:sz w:val="20"/>
        </w:rPr>
        <w:t>п.</w:t>
      </w:r>
      <w:r w:rsidRPr="000D2DA6">
        <w:rPr>
          <w:sz w:val="20"/>
        </w:rPr>
        <w:t>3 Техническо</w:t>
      </w:r>
      <w:r w:rsidR="000D2DA6" w:rsidRPr="000D2DA6">
        <w:rPr>
          <w:sz w:val="20"/>
        </w:rPr>
        <w:t>го</w:t>
      </w:r>
      <w:r w:rsidRPr="000D2DA6">
        <w:rPr>
          <w:sz w:val="20"/>
        </w:rPr>
        <w:t xml:space="preserve"> задани</w:t>
      </w:r>
      <w:r w:rsidR="000D2DA6" w:rsidRPr="000D2DA6">
        <w:rPr>
          <w:sz w:val="20"/>
        </w:rPr>
        <w:t>я</w:t>
      </w:r>
      <w:r w:rsidRPr="000D2DA6">
        <w:rPr>
          <w:sz w:val="20"/>
        </w:rPr>
        <w:t>).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- Выделить необходимое для обеспечения безопасности количество вооруженных инкассаторов и автотранспортных средств для проведения инкассации, </w:t>
      </w:r>
      <w:r w:rsidRPr="002A6D9F">
        <w:rPr>
          <w:sz w:val="20"/>
        </w:rPr>
        <w:t xml:space="preserve">а также </w:t>
      </w:r>
      <w:r w:rsidR="002A6D9F" w:rsidRPr="002A6D9F">
        <w:rPr>
          <w:sz w:val="20"/>
        </w:rPr>
        <w:t>обеспечить</w:t>
      </w:r>
      <w:r w:rsidRPr="002A6D9F">
        <w:rPr>
          <w:sz w:val="20"/>
        </w:rPr>
        <w:t xml:space="preserve"> Заказчик</w:t>
      </w:r>
      <w:r w:rsidR="002A6D9F" w:rsidRPr="002A6D9F">
        <w:rPr>
          <w:sz w:val="20"/>
        </w:rPr>
        <w:t>а</w:t>
      </w:r>
      <w:r w:rsidRPr="002A6D9F">
        <w:rPr>
          <w:sz w:val="20"/>
        </w:rPr>
        <w:t xml:space="preserve"> необходим</w:t>
      </w:r>
      <w:r w:rsidR="002A6D9F" w:rsidRPr="002A6D9F">
        <w:rPr>
          <w:sz w:val="20"/>
        </w:rPr>
        <w:t>ым</w:t>
      </w:r>
      <w:r w:rsidRPr="002A6D9F">
        <w:rPr>
          <w:sz w:val="20"/>
        </w:rPr>
        <w:t xml:space="preserve"> количество</w:t>
      </w:r>
      <w:r w:rsidR="002A6D9F" w:rsidRPr="002A6D9F">
        <w:rPr>
          <w:sz w:val="20"/>
        </w:rPr>
        <w:t xml:space="preserve">м </w:t>
      </w:r>
      <w:proofErr w:type="gramStart"/>
      <w:r w:rsidR="002A6D9F" w:rsidRPr="002A6D9F">
        <w:rPr>
          <w:sz w:val="20"/>
        </w:rPr>
        <w:t>сейф-пакетов</w:t>
      </w:r>
      <w:proofErr w:type="gramEnd"/>
      <w:r w:rsidRPr="002A6D9F">
        <w:rPr>
          <w:sz w:val="20"/>
        </w:rPr>
        <w:t>.</w:t>
      </w:r>
      <w:r w:rsidRPr="00EE0780">
        <w:rPr>
          <w:sz w:val="20"/>
        </w:rPr>
        <w:t xml:space="preserve"> </w:t>
      </w:r>
    </w:p>
    <w:p w:rsidR="00980807" w:rsidRPr="00EE0780" w:rsidRDefault="00980807" w:rsidP="001B027F">
      <w:pPr>
        <w:jc w:val="both"/>
        <w:rPr>
          <w:sz w:val="20"/>
        </w:rPr>
      </w:pPr>
      <w:r w:rsidRPr="00EE0780">
        <w:rPr>
          <w:sz w:val="20"/>
        </w:rPr>
        <w:t>- Проводить инкассацию и обработку наличных денег Заказчика в соответствии с условиями заявки, нормативными актами Банка России</w:t>
      </w:r>
      <w:r w:rsidR="000D2DA6">
        <w:rPr>
          <w:sz w:val="20"/>
        </w:rPr>
        <w:t xml:space="preserve"> и другими, в </w:t>
      </w:r>
      <w:proofErr w:type="spellStart"/>
      <w:r w:rsidR="000D2DA6">
        <w:rPr>
          <w:sz w:val="20"/>
        </w:rPr>
        <w:t>т.ч</w:t>
      </w:r>
      <w:proofErr w:type="spellEnd"/>
      <w:r w:rsidR="000D2DA6">
        <w:rPr>
          <w:sz w:val="20"/>
        </w:rPr>
        <w:t>. внутренними нормативными документами</w:t>
      </w:r>
      <w:proofErr w:type="gramStart"/>
      <w:r w:rsidR="000D2DA6">
        <w:rPr>
          <w:sz w:val="20"/>
        </w:rPr>
        <w:t xml:space="preserve"> </w:t>
      </w:r>
      <w:r w:rsidRPr="00EE0780">
        <w:rPr>
          <w:sz w:val="20"/>
        </w:rPr>
        <w:t>.</w:t>
      </w:r>
      <w:proofErr w:type="gramEnd"/>
      <w:r w:rsidRPr="00EE0780">
        <w:rPr>
          <w:sz w:val="20"/>
        </w:rPr>
        <w:t xml:space="preserve"> </w:t>
      </w:r>
    </w:p>
    <w:p w:rsidR="00980807" w:rsidRPr="009C43D9" w:rsidRDefault="00980807" w:rsidP="001B027F">
      <w:pPr>
        <w:jc w:val="both"/>
        <w:rPr>
          <w:sz w:val="20"/>
        </w:rPr>
      </w:pPr>
      <w:r w:rsidRPr="00EE0780">
        <w:rPr>
          <w:sz w:val="20"/>
        </w:rPr>
        <w:t xml:space="preserve">- Совершить все необходимые и возможные в соответствие с законодательством Российской Федерации действия по своевременной доставке </w:t>
      </w:r>
      <w:proofErr w:type="spellStart"/>
      <w:r w:rsidRPr="00EE0780">
        <w:rPr>
          <w:sz w:val="20"/>
        </w:rPr>
        <w:t>проинкассированных</w:t>
      </w:r>
      <w:proofErr w:type="spellEnd"/>
      <w:r w:rsidRPr="00EE0780">
        <w:rPr>
          <w:sz w:val="20"/>
        </w:rPr>
        <w:t xml:space="preserve"> и обработанных наличных денег в приходную кассу Отделения – НБ Республики Башкортостан г. Уфа и (или) приходную кассу Банка для зачисления на расчетный счет Заказчика.</w:t>
      </w:r>
      <w:r w:rsidRPr="009C43D9">
        <w:rPr>
          <w:sz w:val="20"/>
        </w:rPr>
        <w:t xml:space="preserve"> </w:t>
      </w:r>
    </w:p>
    <w:p w:rsidR="00FB25D0" w:rsidRDefault="00980807" w:rsidP="001B027F">
      <w:pPr>
        <w:spacing w:after="200" w:line="276" w:lineRule="auto"/>
        <w:jc w:val="both"/>
        <w:rPr>
          <w:sz w:val="20"/>
        </w:rPr>
      </w:pPr>
      <w:r w:rsidRPr="009C43D9">
        <w:rPr>
          <w:sz w:val="20"/>
        </w:rPr>
        <w:t>- Страховать инкассируемые и обрабатываемые наличные деньги Заказчика.</w:t>
      </w:r>
    </w:p>
    <w:p w:rsidR="00743BE8" w:rsidRPr="00743BE8" w:rsidRDefault="00743BE8" w:rsidP="001B027F">
      <w:pPr>
        <w:jc w:val="both"/>
        <w:rPr>
          <w:sz w:val="20"/>
          <w:szCs w:val="20"/>
        </w:rPr>
      </w:pPr>
      <w:r>
        <w:rPr>
          <w:sz w:val="20"/>
          <w:szCs w:val="20"/>
        </w:rPr>
        <w:t>Срок оказываемых услуг: с 01 января 2016 по 31 декабря 2016г.</w:t>
      </w:r>
    </w:p>
    <w:p w:rsidR="00980807" w:rsidRDefault="00980807" w:rsidP="00980807">
      <w:pPr>
        <w:spacing w:after="200" w:line="276" w:lineRule="auto"/>
        <w:ind w:firstLine="709"/>
        <w:jc w:val="both"/>
        <w:rPr>
          <w:b/>
          <w:i/>
          <w:iCs/>
          <w:sz w:val="19"/>
          <w:szCs w:val="19"/>
        </w:rPr>
      </w:pPr>
      <w:r w:rsidRPr="00E2468F">
        <w:rPr>
          <w:sz w:val="20"/>
        </w:rPr>
        <w:t xml:space="preserve"> </w:t>
      </w:r>
    </w:p>
    <w:p w:rsidR="00AD60DC" w:rsidRDefault="00AD60DC" w:rsidP="002A6D9F">
      <w:pPr>
        <w:suppressAutoHyphens/>
        <w:jc w:val="center"/>
        <w:rPr>
          <w:b/>
          <w:sz w:val="22"/>
          <w:szCs w:val="22"/>
        </w:rPr>
      </w:pPr>
    </w:p>
    <w:p w:rsidR="00AD60DC" w:rsidRDefault="00AD60DC" w:rsidP="002A6D9F">
      <w:pPr>
        <w:suppressAutoHyphens/>
        <w:jc w:val="center"/>
        <w:rPr>
          <w:b/>
          <w:sz w:val="22"/>
          <w:szCs w:val="22"/>
        </w:rPr>
      </w:pPr>
    </w:p>
    <w:p w:rsidR="001B027F" w:rsidRDefault="00F35A6E" w:rsidP="002A6D9F">
      <w:pPr>
        <w:suppressAutoHyphens/>
        <w:jc w:val="center"/>
        <w:rPr>
          <w:b/>
          <w:sz w:val="22"/>
          <w:szCs w:val="22"/>
        </w:rPr>
      </w:pPr>
      <w:bookmarkStart w:id="0" w:name="_GoBack"/>
      <w:bookmarkEnd w:id="0"/>
      <w:r w:rsidRPr="002A6D9F">
        <w:rPr>
          <w:b/>
          <w:sz w:val="22"/>
          <w:szCs w:val="22"/>
        </w:rPr>
        <w:lastRenderedPageBreak/>
        <w:t xml:space="preserve">2. </w:t>
      </w:r>
      <w:r w:rsidR="00980807" w:rsidRPr="002A6D9F">
        <w:rPr>
          <w:b/>
          <w:sz w:val="22"/>
          <w:szCs w:val="22"/>
        </w:rPr>
        <w:t>Реквизиты расчетного счета Заказчика</w:t>
      </w:r>
      <w:r w:rsidR="002A6D9F">
        <w:rPr>
          <w:b/>
          <w:sz w:val="22"/>
          <w:szCs w:val="22"/>
        </w:rPr>
        <w:t xml:space="preserve"> </w:t>
      </w:r>
      <w:r w:rsidR="00980807" w:rsidRPr="002A6D9F">
        <w:rPr>
          <w:b/>
          <w:sz w:val="22"/>
          <w:szCs w:val="22"/>
        </w:rPr>
        <w:t xml:space="preserve">для перечисления </w:t>
      </w:r>
    </w:p>
    <w:p w:rsidR="00980807" w:rsidRPr="002A6D9F" w:rsidRDefault="00980807" w:rsidP="002A6D9F">
      <w:pPr>
        <w:suppressAutoHyphens/>
        <w:jc w:val="center"/>
        <w:rPr>
          <w:b/>
          <w:sz w:val="22"/>
          <w:szCs w:val="22"/>
        </w:rPr>
      </w:pPr>
      <w:proofErr w:type="spellStart"/>
      <w:r w:rsidRPr="002A6D9F">
        <w:rPr>
          <w:b/>
          <w:sz w:val="22"/>
          <w:szCs w:val="22"/>
        </w:rPr>
        <w:t>проинкассированных</w:t>
      </w:r>
      <w:proofErr w:type="spellEnd"/>
      <w:r w:rsidRPr="002A6D9F">
        <w:rPr>
          <w:b/>
          <w:sz w:val="22"/>
          <w:szCs w:val="22"/>
        </w:rPr>
        <w:t xml:space="preserve"> наличных денег</w:t>
      </w:r>
    </w:p>
    <w:p w:rsidR="00980807" w:rsidRPr="0097429C" w:rsidRDefault="00980807" w:rsidP="00980807">
      <w:pPr>
        <w:suppressAutoHyphens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1"/>
        <w:gridCol w:w="7040"/>
      </w:tblGrid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Полное наименование Заказчика</w:t>
            </w:r>
          </w:p>
        </w:tc>
        <w:tc>
          <w:tcPr>
            <w:tcW w:w="7040" w:type="dxa"/>
            <w:shd w:val="clear" w:color="auto" w:fill="auto"/>
          </w:tcPr>
          <w:p w:rsidR="00980807" w:rsidRPr="00A14522" w:rsidRDefault="00FB25D0" w:rsidP="005B467A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A14522">
              <w:rPr>
                <w:b/>
                <w:sz w:val="20"/>
                <w:szCs w:val="20"/>
              </w:rPr>
              <w:t>Общество с ограниченной ответственностью «Медсервис»</w:t>
            </w:r>
            <w:r w:rsidR="00693378">
              <w:rPr>
                <w:b/>
                <w:sz w:val="20"/>
                <w:szCs w:val="20"/>
              </w:rPr>
              <w:t xml:space="preserve"> (ООО «Медсервис»)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ОГРН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1040203382834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ИНН/КПП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A14522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0266023905/026601001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Адрес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693378" w:rsidP="005B467A">
            <w:pPr>
              <w:suppressAutoHyphens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г</w:t>
            </w:r>
            <w:proofErr w:type="gramStart"/>
            <w:r w:rsidR="00A14522">
              <w:rPr>
                <w:b/>
                <w:sz w:val="20"/>
                <w:szCs w:val="20"/>
              </w:rPr>
              <w:t>.С</w:t>
            </w:r>
            <w:proofErr w:type="gramEnd"/>
            <w:r w:rsidR="00A14522">
              <w:rPr>
                <w:b/>
                <w:sz w:val="20"/>
                <w:szCs w:val="20"/>
              </w:rPr>
              <w:t>алават</w:t>
            </w:r>
            <w:proofErr w:type="spellEnd"/>
            <w:r w:rsidR="00A14522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A14522">
              <w:rPr>
                <w:b/>
                <w:sz w:val="20"/>
                <w:szCs w:val="20"/>
              </w:rPr>
              <w:t>ул.Октябрьская</w:t>
            </w:r>
            <w:proofErr w:type="spellEnd"/>
            <w:r w:rsidR="00A14522">
              <w:rPr>
                <w:b/>
                <w:sz w:val="20"/>
                <w:szCs w:val="20"/>
              </w:rPr>
              <w:t>, д.35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Телефон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A14522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(3476) 39-17-65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Полное наименование банка (по платежным документам)</w:t>
            </w:r>
          </w:p>
        </w:tc>
        <w:tc>
          <w:tcPr>
            <w:tcW w:w="7040" w:type="dxa"/>
            <w:shd w:val="clear" w:color="auto" w:fill="auto"/>
          </w:tcPr>
          <w:p w:rsidR="00E933BF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Уфимский филиал АБ «РОССИЯ»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БИК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048073914</w:t>
            </w:r>
          </w:p>
        </w:tc>
      </w:tr>
      <w:tr w:rsidR="00E933BF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E933BF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Кор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чет</w:t>
            </w:r>
            <w:proofErr w:type="spellEnd"/>
          </w:p>
        </w:tc>
        <w:tc>
          <w:tcPr>
            <w:tcW w:w="7040" w:type="dxa"/>
            <w:shd w:val="clear" w:color="auto" w:fill="auto"/>
          </w:tcPr>
          <w:p w:rsidR="00E933BF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30101810480730000914</w:t>
            </w:r>
          </w:p>
        </w:tc>
      </w:tr>
      <w:tr w:rsidR="00980807" w:rsidRPr="00664996" w:rsidTr="00A14522">
        <w:trPr>
          <w:trHeight w:val="20"/>
        </w:trPr>
        <w:tc>
          <w:tcPr>
            <w:tcW w:w="2531" w:type="dxa"/>
            <w:shd w:val="clear" w:color="auto" w:fill="auto"/>
          </w:tcPr>
          <w:p w:rsidR="00980807" w:rsidRPr="00664996" w:rsidRDefault="00980807" w:rsidP="005B467A">
            <w:pPr>
              <w:suppressAutoHyphens/>
              <w:rPr>
                <w:b/>
                <w:sz w:val="20"/>
                <w:szCs w:val="20"/>
              </w:rPr>
            </w:pPr>
            <w:r w:rsidRPr="00664996">
              <w:rPr>
                <w:b/>
                <w:sz w:val="20"/>
                <w:szCs w:val="20"/>
              </w:rPr>
              <w:t>Расчетный счет</w:t>
            </w:r>
          </w:p>
        </w:tc>
        <w:tc>
          <w:tcPr>
            <w:tcW w:w="7040" w:type="dxa"/>
            <w:shd w:val="clear" w:color="auto" w:fill="auto"/>
          </w:tcPr>
          <w:p w:rsidR="00980807" w:rsidRPr="00664996" w:rsidRDefault="00E933BF" w:rsidP="005B467A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40702810600200000011</w:t>
            </w:r>
          </w:p>
        </w:tc>
      </w:tr>
    </w:tbl>
    <w:p w:rsidR="00980807" w:rsidRPr="0097429C" w:rsidRDefault="00980807" w:rsidP="00980807">
      <w:pPr>
        <w:suppressAutoHyphens/>
        <w:rPr>
          <w:b/>
        </w:rPr>
      </w:pPr>
    </w:p>
    <w:p w:rsidR="00980807" w:rsidRDefault="00980807" w:rsidP="00980807">
      <w:pPr>
        <w:suppressAutoHyphens/>
        <w:ind w:left="6804"/>
        <w:jc w:val="right"/>
        <w:rPr>
          <w:b/>
          <w:i/>
          <w:iCs/>
          <w:sz w:val="19"/>
          <w:szCs w:val="19"/>
        </w:rPr>
      </w:pPr>
    </w:p>
    <w:p w:rsidR="00980807" w:rsidRDefault="00980807" w:rsidP="00980807">
      <w:pPr>
        <w:suppressAutoHyphens/>
        <w:ind w:left="6804"/>
        <w:jc w:val="right"/>
        <w:rPr>
          <w:b/>
          <w:i/>
          <w:iCs/>
          <w:sz w:val="19"/>
          <w:szCs w:val="19"/>
        </w:rPr>
      </w:pPr>
    </w:p>
    <w:p w:rsidR="00980807" w:rsidRPr="005D73A0" w:rsidRDefault="00F35A6E" w:rsidP="002A6D9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="00980807" w:rsidRPr="00664996">
        <w:rPr>
          <w:b/>
          <w:sz w:val="20"/>
          <w:szCs w:val="20"/>
        </w:rPr>
        <w:t>П</w:t>
      </w:r>
      <w:r w:rsidR="002A6D9F">
        <w:rPr>
          <w:b/>
          <w:sz w:val="20"/>
          <w:szCs w:val="20"/>
        </w:rPr>
        <w:t xml:space="preserve">еречень </w:t>
      </w:r>
      <w:r w:rsidR="00980807" w:rsidRPr="005D73A0">
        <w:rPr>
          <w:b/>
          <w:sz w:val="20"/>
          <w:szCs w:val="20"/>
        </w:rPr>
        <w:t xml:space="preserve">объектов </w:t>
      </w:r>
      <w:r w:rsidR="00FB25D0">
        <w:rPr>
          <w:b/>
          <w:sz w:val="20"/>
          <w:szCs w:val="20"/>
        </w:rPr>
        <w:t>ООО «Медсервис»</w:t>
      </w:r>
      <w:r w:rsidR="00980807">
        <w:rPr>
          <w:b/>
          <w:sz w:val="20"/>
          <w:szCs w:val="20"/>
        </w:rPr>
        <w:t>, подлежащих обслуживанию</w:t>
      </w:r>
    </w:p>
    <w:p w:rsidR="00980807" w:rsidRPr="005D73A0" w:rsidRDefault="00980807" w:rsidP="00980807">
      <w:pPr>
        <w:jc w:val="center"/>
        <w:rPr>
          <w:b/>
          <w:sz w:val="20"/>
          <w:szCs w:val="20"/>
        </w:rPr>
      </w:pPr>
    </w:p>
    <w:tbl>
      <w:tblPr>
        <w:tblW w:w="9854" w:type="dxa"/>
        <w:jc w:val="center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1621"/>
        <w:gridCol w:w="1842"/>
        <w:gridCol w:w="1256"/>
        <w:gridCol w:w="1444"/>
        <w:gridCol w:w="1305"/>
        <w:gridCol w:w="1415"/>
      </w:tblGrid>
      <w:tr w:rsidR="00980807" w:rsidRPr="005D73A0" w:rsidTr="001B027F">
        <w:trPr>
          <w:trHeight w:val="20"/>
          <w:jc w:val="center"/>
        </w:trPr>
        <w:tc>
          <w:tcPr>
            <w:tcW w:w="971" w:type="dxa"/>
            <w:vMerge w:val="restart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EE0780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EE0780">
              <w:rPr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1621" w:type="dxa"/>
            <w:vMerge w:val="restart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Наименование объекта (инкассируемой точки)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Адрес и телефон</w:t>
            </w:r>
          </w:p>
        </w:tc>
        <w:tc>
          <w:tcPr>
            <w:tcW w:w="5420" w:type="dxa"/>
            <w:gridSpan w:val="4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Время окончания работы инкассируемой точки</w:t>
            </w:r>
          </w:p>
        </w:tc>
      </w:tr>
      <w:tr w:rsidR="00980807" w:rsidRPr="005D73A0" w:rsidTr="001B027F">
        <w:trPr>
          <w:trHeight w:val="20"/>
          <w:jc w:val="center"/>
        </w:trPr>
        <w:tc>
          <w:tcPr>
            <w:tcW w:w="971" w:type="dxa"/>
            <w:vMerge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Рабочие дни</w:t>
            </w:r>
          </w:p>
        </w:tc>
        <w:tc>
          <w:tcPr>
            <w:tcW w:w="1444" w:type="dxa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Праздничные дни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Суббота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980807" w:rsidRPr="00EE0780" w:rsidRDefault="00980807" w:rsidP="005B467A">
            <w:pPr>
              <w:jc w:val="center"/>
              <w:rPr>
                <w:b/>
                <w:i/>
                <w:sz w:val="20"/>
                <w:szCs w:val="20"/>
              </w:rPr>
            </w:pPr>
            <w:r w:rsidRPr="00EE0780">
              <w:rPr>
                <w:b/>
                <w:i/>
                <w:sz w:val="20"/>
                <w:szCs w:val="20"/>
              </w:rPr>
              <w:t>Воскресенье</w:t>
            </w:r>
          </w:p>
        </w:tc>
      </w:tr>
      <w:tr w:rsidR="00980807" w:rsidRPr="005D73A0" w:rsidTr="001B027F">
        <w:trPr>
          <w:trHeight w:val="20"/>
          <w:jc w:val="center"/>
        </w:trPr>
        <w:tc>
          <w:tcPr>
            <w:tcW w:w="971" w:type="dxa"/>
            <w:shd w:val="clear" w:color="auto" w:fill="auto"/>
            <w:vAlign w:val="center"/>
          </w:tcPr>
          <w:p w:rsidR="00980807" w:rsidRPr="00741040" w:rsidRDefault="00980807" w:rsidP="005B467A">
            <w:pPr>
              <w:jc w:val="center"/>
              <w:rPr>
                <w:sz w:val="20"/>
                <w:szCs w:val="20"/>
              </w:rPr>
            </w:pPr>
            <w:r w:rsidRPr="00741040"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980807" w:rsidRPr="005D73A0" w:rsidRDefault="00FB25D0" w:rsidP="005B4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касса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0807" w:rsidRPr="005D73A0" w:rsidRDefault="00980807" w:rsidP="00FB25D0">
            <w:pPr>
              <w:jc w:val="center"/>
              <w:rPr>
                <w:sz w:val="20"/>
                <w:szCs w:val="20"/>
              </w:rPr>
            </w:pPr>
            <w:r w:rsidRPr="005D73A0">
              <w:rPr>
                <w:sz w:val="20"/>
                <w:szCs w:val="20"/>
              </w:rPr>
              <w:t xml:space="preserve">г. </w:t>
            </w:r>
            <w:r w:rsidR="00FB25D0">
              <w:rPr>
                <w:sz w:val="20"/>
                <w:szCs w:val="20"/>
              </w:rPr>
              <w:t xml:space="preserve">Салават, </w:t>
            </w:r>
            <w:proofErr w:type="spellStart"/>
            <w:r w:rsidR="00FB25D0">
              <w:rPr>
                <w:sz w:val="20"/>
                <w:szCs w:val="20"/>
              </w:rPr>
              <w:t>ул</w:t>
            </w:r>
            <w:proofErr w:type="gramStart"/>
            <w:r w:rsidR="00FB25D0">
              <w:rPr>
                <w:sz w:val="20"/>
                <w:szCs w:val="20"/>
              </w:rPr>
              <w:t>.О</w:t>
            </w:r>
            <w:proofErr w:type="gramEnd"/>
            <w:r w:rsidR="00FB25D0">
              <w:rPr>
                <w:sz w:val="20"/>
                <w:szCs w:val="20"/>
              </w:rPr>
              <w:t>ктябрьская</w:t>
            </w:r>
            <w:proofErr w:type="spellEnd"/>
            <w:r w:rsidR="00FB25D0">
              <w:rPr>
                <w:sz w:val="20"/>
                <w:szCs w:val="20"/>
              </w:rPr>
              <w:t xml:space="preserve">, д.35. тел. </w:t>
            </w:r>
            <w:r w:rsidR="007504FA">
              <w:rPr>
                <w:sz w:val="20"/>
                <w:szCs w:val="20"/>
              </w:rPr>
              <w:t>32-68-49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980807" w:rsidRPr="002A6D9F" w:rsidRDefault="00980807" w:rsidP="005B467A">
            <w:pPr>
              <w:jc w:val="center"/>
              <w:rPr>
                <w:sz w:val="20"/>
                <w:szCs w:val="20"/>
              </w:rPr>
            </w:pPr>
            <w:r w:rsidRPr="002A6D9F">
              <w:rPr>
                <w:sz w:val="20"/>
                <w:szCs w:val="20"/>
              </w:rPr>
              <w:t>ежедневно</w:t>
            </w:r>
          </w:p>
          <w:p w:rsidR="00980807" w:rsidRPr="007504FA" w:rsidRDefault="00980807" w:rsidP="002A6D9F">
            <w:pPr>
              <w:jc w:val="center"/>
              <w:rPr>
                <w:sz w:val="20"/>
                <w:szCs w:val="20"/>
                <w:highlight w:val="yellow"/>
              </w:rPr>
            </w:pPr>
            <w:r w:rsidRPr="002A6D9F">
              <w:rPr>
                <w:sz w:val="20"/>
                <w:szCs w:val="20"/>
              </w:rPr>
              <w:t>1</w:t>
            </w:r>
            <w:r w:rsidR="002A6D9F" w:rsidRPr="002A6D9F">
              <w:rPr>
                <w:sz w:val="20"/>
                <w:szCs w:val="20"/>
              </w:rPr>
              <w:t>8</w:t>
            </w:r>
            <w:r w:rsidRPr="002A6D9F">
              <w:rPr>
                <w:sz w:val="20"/>
                <w:szCs w:val="20"/>
              </w:rPr>
              <w:t>:00 - 1</w:t>
            </w:r>
            <w:r w:rsidR="002A6D9F" w:rsidRPr="002A6D9F">
              <w:rPr>
                <w:sz w:val="20"/>
                <w:szCs w:val="20"/>
              </w:rPr>
              <w:t>9</w:t>
            </w:r>
            <w:r w:rsidRPr="002A6D9F">
              <w:rPr>
                <w:sz w:val="20"/>
                <w:szCs w:val="20"/>
              </w:rPr>
              <w:t>:00</w:t>
            </w:r>
          </w:p>
        </w:tc>
        <w:tc>
          <w:tcPr>
            <w:tcW w:w="1444" w:type="dxa"/>
            <w:vAlign w:val="center"/>
          </w:tcPr>
          <w:p w:rsidR="00980807" w:rsidRPr="007504FA" w:rsidRDefault="007504FA" w:rsidP="005B467A">
            <w:pPr>
              <w:jc w:val="center"/>
              <w:rPr>
                <w:sz w:val="20"/>
                <w:szCs w:val="20"/>
                <w:highlight w:val="yellow"/>
              </w:rPr>
            </w:pPr>
            <w:r w:rsidRPr="007504FA">
              <w:rPr>
                <w:sz w:val="20"/>
                <w:szCs w:val="20"/>
              </w:rPr>
              <w:t>нет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80807" w:rsidRPr="007504FA" w:rsidRDefault="00980807" w:rsidP="002A6D9F">
            <w:pPr>
              <w:jc w:val="center"/>
              <w:rPr>
                <w:sz w:val="20"/>
                <w:szCs w:val="20"/>
                <w:highlight w:val="yellow"/>
              </w:rPr>
            </w:pPr>
            <w:r w:rsidRPr="002A6D9F">
              <w:rPr>
                <w:sz w:val="20"/>
                <w:szCs w:val="20"/>
              </w:rPr>
              <w:t>1</w:t>
            </w:r>
            <w:r w:rsidR="002A6D9F" w:rsidRPr="002A6D9F">
              <w:rPr>
                <w:sz w:val="20"/>
                <w:szCs w:val="20"/>
              </w:rPr>
              <w:t>2</w:t>
            </w:r>
            <w:r w:rsidRPr="002A6D9F">
              <w:rPr>
                <w:sz w:val="20"/>
                <w:szCs w:val="20"/>
              </w:rPr>
              <w:t>:00 -1</w:t>
            </w:r>
            <w:r w:rsidR="002A6D9F" w:rsidRPr="002A6D9F">
              <w:rPr>
                <w:sz w:val="20"/>
                <w:szCs w:val="20"/>
              </w:rPr>
              <w:t>4</w:t>
            </w:r>
            <w:r w:rsidRPr="002A6D9F">
              <w:rPr>
                <w:sz w:val="20"/>
                <w:szCs w:val="20"/>
              </w:rPr>
              <w:t>:00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980807" w:rsidRPr="005D73A0" w:rsidRDefault="007504FA" w:rsidP="005B46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980807" w:rsidRPr="005D73A0" w:rsidRDefault="00980807" w:rsidP="00980807">
      <w:pPr>
        <w:jc w:val="center"/>
        <w:rPr>
          <w:b/>
          <w:sz w:val="20"/>
          <w:szCs w:val="20"/>
        </w:rPr>
      </w:pPr>
    </w:p>
    <w:p w:rsidR="00D709EA" w:rsidRDefault="00D709EA" w:rsidP="00D709EA">
      <w:pPr>
        <w:jc w:val="center"/>
        <w:rPr>
          <w:b/>
          <w:szCs w:val="28"/>
        </w:rPr>
      </w:pPr>
    </w:p>
    <w:p w:rsidR="00D709EA" w:rsidRDefault="00D709EA" w:rsidP="00D709EA">
      <w:pPr>
        <w:jc w:val="center"/>
        <w:rPr>
          <w:b/>
          <w:szCs w:val="28"/>
        </w:rPr>
      </w:pPr>
      <w:r>
        <w:rPr>
          <w:b/>
          <w:szCs w:val="28"/>
        </w:rPr>
        <w:t>ПОДПИСИ СТОРОН:</w:t>
      </w:r>
    </w:p>
    <w:p w:rsidR="00D709EA" w:rsidRDefault="00D709EA" w:rsidP="00D709EA">
      <w:pPr>
        <w:jc w:val="center"/>
        <w:rPr>
          <w:b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  <w:gridCol w:w="4660"/>
      </w:tblGrid>
      <w:tr w:rsidR="00D709EA" w:rsidTr="00D709EA">
        <w:trPr>
          <w:trHeight w:val="420"/>
        </w:trPr>
        <w:tc>
          <w:tcPr>
            <w:tcW w:w="5104" w:type="dxa"/>
            <w:hideMark/>
          </w:tcPr>
          <w:p w:rsidR="00D709EA" w:rsidRDefault="00D709EA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szCs w:val="28"/>
              </w:rPr>
              <w:t>Заказчик:</w:t>
            </w:r>
          </w:p>
        </w:tc>
        <w:tc>
          <w:tcPr>
            <w:tcW w:w="4660" w:type="dxa"/>
            <w:hideMark/>
          </w:tcPr>
          <w:p w:rsidR="00D709EA" w:rsidRDefault="00D709EA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szCs w:val="28"/>
              </w:rPr>
              <w:t>Исполнитель:</w:t>
            </w:r>
          </w:p>
        </w:tc>
      </w:tr>
      <w:tr w:rsidR="00D709EA" w:rsidTr="00D709EA">
        <w:trPr>
          <w:trHeight w:val="1125"/>
        </w:trPr>
        <w:tc>
          <w:tcPr>
            <w:tcW w:w="5104" w:type="dxa"/>
            <w:hideMark/>
          </w:tcPr>
          <w:p w:rsidR="00D709EA" w:rsidRDefault="00D709EA">
            <w:pPr>
              <w:rPr>
                <w:color w:val="000000"/>
                <w:szCs w:val="28"/>
              </w:rPr>
            </w:pPr>
            <w:r>
              <w:rPr>
                <w:szCs w:val="28"/>
              </w:rPr>
              <w:t>Директор ООО «</w:t>
            </w:r>
            <w:proofErr w:type="spellStart"/>
            <w:r>
              <w:rPr>
                <w:szCs w:val="28"/>
              </w:rPr>
              <w:t>Медсервис</w:t>
            </w:r>
            <w:proofErr w:type="spellEnd"/>
            <w:r>
              <w:rPr>
                <w:szCs w:val="28"/>
              </w:rPr>
              <w:t>»</w:t>
            </w:r>
          </w:p>
          <w:p w:rsidR="00D709EA" w:rsidRDefault="00D709EA">
            <w:pPr>
              <w:rPr>
                <w:szCs w:val="28"/>
              </w:rPr>
            </w:pPr>
            <w:r>
              <w:rPr>
                <w:szCs w:val="28"/>
              </w:rPr>
              <w:t xml:space="preserve">_____________ С.В. </w:t>
            </w:r>
            <w:proofErr w:type="spellStart"/>
            <w:r>
              <w:rPr>
                <w:szCs w:val="28"/>
              </w:rPr>
              <w:t>Мовергоз</w:t>
            </w:r>
            <w:proofErr w:type="spellEnd"/>
          </w:p>
          <w:p w:rsidR="00D709EA" w:rsidRDefault="00D709EA">
            <w:pPr>
              <w:widowControl w:val="0"/>
              <w:rPr>
                <w:color w:val="000000"/>
                <w:szCs w:val="28"/>
              </w:rPr>
            </w:pPr>
            <w:r>
              <w:rPr>
                <w:szCs w:val="28"/>
              </w:rPr>
              <w:t>М.П.</w:t>
            </w:r>
          </w:p>
        </w:tc>
        <w:tc>
          <w:tcPr>
            <w:tcW w:w="4660" w:type="dxa"/>
            <w:hideMark/>
          </w:tcPr>
          <w:p w:rsidR="00D709EA" w:rsidRDefault="00D709EA">
            <w:pPr>
              <w:rPr>
                <w:color w:val="000000"/>
                <w:szCs w:val="28"/>
              </w:rPr>
            </w:pPr>
            <w:r>
              <w:rPr>
                <w:szCs w:val="28"/>
              </w:rPr>
              <w:t>_________________________</w:t>
            </w:r>
          </w:p>
          <w:p w:rsidR="00D709EA" w:rsidRDefault="00D709EA">
            <w:pPr>
              <w:rPr>
                <w:szCs w:val="28"/>
              </w:rPr>
            </w:pPr>
            <w:r>
              <w:rPr>
                <w:szCs w:val="28"/>
              </w:rPr>
              <w:t>_________________________</w:t>
            </w:r>
          </w:p>
          <w:p w:rsidR="00D709EA" w:rsidRDefault="00D709EA">
            <w:pPr>
              <w:widowControl w:val="0"/>
              <w:rPr>
                <w:color w:val="000000"/>
                <w:szCs w:val="28"/>
              </w:rPr>
            </w:pPr>
            <w:r>
              <w:rPr>
                <w:szCs w:val="28"/>
              </w:rPr>
              <w:t>М.П.</w:t>
            </w:r>
          </w:p>
        </w:tc>
      </w:tr>
    </w:tbl>
    <w:p w:rsidR="004F0DC6" w:rsidRDefault="004F0DC6" w:rsidP="00980807"/>
    <w:sectPr w:rsidR="004F0DC6" w:rsidSect="001B027F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07"/>
    <w:rsid w:val="000D2DA6"/>
    <w:rsid w:val="001B027F"/>
    <w:rsid w:val="002A6D9F"/>
    <w:rsid w:val="004F0DC6"/>
    <w:rsid w:val="00573239"/>
    <w:rsid w:val="00693378"/>
    <w:rsid w:val="006F679B"/>
    <w:rsid w:val="00743BE8"/>
    <w:rsid w:val="007504FA"/>
    <w:rsid w:val="007F4AC2"/>
    <w:rsid w:val="00980807"/>
    <w:rsid w:val="00A14522"/>
    <w:rsid w:val="00A34E9E"/>
    <w:rsid w:val="00AD60DC"/>
    <w:rsid w:val="00B82CCB"/>
    <w:rsid w:val="00BE12B1"/>
    <w:rsid w:val="00D12A04"/>
    <w:rsid w:val="00D26D48"/>
    <w:rsid w:val="00D709EA"/>
    <w:rsid w:val="00E933BF"/>
    <w:rsid w:val="00F35A6E"/>
    <w:rsid w:val="00FB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980807"/>
    <w:pPr>
      <w:widowControl w:val="0"/>
    </w:pPr>
    <w:rPr>
      <w:rFonts w:ascii="Gelvetsky 12pt" w:hAnsi="Gelvetsky 12pt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9808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808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F679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F67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980807"/>
    <w:pPr>
      <w:widowControl w:val="0"/>
    </w:pPr>
    <w:rPr>
      <w:rFonts w:ascii="Gelvetsky 12pt" w:hAnsi="Gelvetsky 12pt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9808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808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F679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F67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4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Числяева Елена Геннадьевна</dc:creator>
  <cp:lastModifiedBy>Нигматуллина Юлия Маратовна</cp:lastModifiedBy>
  <cp:revision>4</cp:revision>
  <dcterms:created xsi:type="dcterms:W3CDTF">2015-12-11T03:54:00Z</dcterms:created>
  <dcterms:modified xsi:type="dcterms:W3CDTF">2015-12-21T10:47:00Z</dcterms:modified>
</cp:coreProperties>
</file>